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F50" w:rsidRPr="00137DD9" w:rsidRDefault="00DE6F50" w:rsidP="00A73160">
      <w:pPr>
        <w:spacing w:after="60" w:line="300" w:lineRule="auto"/>
        <w:ind w:left="5670" w:firstLine="278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D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DE6F50" w:rsidRPr="00137DD9" w:rsidRDefault="00DE6F50" w:rsidP="0022652E">
      <w:pPr>
        <w:spacing w:after="0" w:line="30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F50" w:rsidRPr="00137DD9" w:rsidRDefault="00DE6F50" w:rsidP="00A73160">
      <w:pPr>
        <w:spacing w:after="0" w:line="300" w:lineRule="auto"/>
        <w:ind w:left="278"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DD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DE6F50" w:rsidRPr="00137DD9" w:rsidRDefault="00DE6F50" w:rsidP="00A73160">
      <w:pPr>
        <w:spacing w:after="0" w:line="300" w:lineRule="auto"/>
        <w:ind w:left="278"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D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Финуниверситета</w:t>
      </w:r>
    </w:p>
    <w:p w:rsidR="00DE6F50" w:rsidRPr="00137DD9" w:rsidRDefault="00DE6F50" w:rsidP="00A73160">
      <w:pPr>
        <w:spacing w:after="0" w:line="300" w:lineRule="auto"/>
        <w:ind w:left="5954" w:hanging="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от _____</w:t>
      </w:r>
      <w:r w:rsidR="00A73160" w:rsidRPr="00137DD9">
        <w:rPr>
          <w:rFonts w:ascii="Times New Roman" w:eastAsia="Calibri" w:hAnsi="Times New Roman" w:cs="Times New Roman"/>
          <w:sz w:val="28"/>
          <w:szCs w:val="28"/>
        </w:rPr>
        <w:t>__</w:t>
      </w:r>
      <w:r w:rsidRPr="00137DD9">
        <w:rPr>
          <w:rFonts w:ascii="Times New Roman" w:eastAsia="Calibri" w:hAnsi="Times New Roman" w:cs="Times New Roman"/>
          <w:sz w:val="28"/>
          <w:szCs w:val="28"/>
        </w:rPr>
        <w:t>______ № ______</w:t>
      </w:r>
    </w:p>
    <w:p w:rsidR="00DE6F50" w:rsidRPr="00137DD9" w:rsidRDefault="00DE6F50" w:rsidP="0022652E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6F50" w:rsidRPr="00137DD9" w:rsidRDefault="00DE6F50" w:rsidP="00A73160">
      <w:pPr>
        <w:spacing w:after="20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7DD9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DE6F50" w:rsidRPr="00137DD9" w:rsidRDefault="00DE6F50" w:rsidP="00A73160">
      <w:pPr>
        <w:spacing w:after="20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7DD9">
        <w:rPr>
          <w:rFonts w:ascii="Times New Roman" w:eastAsia="Calibri" w:hAnsi="Times New Roman" w:cs="Times New Roman"/>
          <w:b/>
          <w:sz w:val="28"/>
          <w:szCs w:val="28"/>
        </w:rPr>
        <w:t xml:space="preserve">о формировании фонда оценочных средств по оценке качества освоения образовательных программ среднего профессионального образования в Финансовом университете </w:t>
      </w:r>
    </w:p>
    <w:p w:rsidR="00DE6F50" w:rsidRPr="00137DD9" w:rsidRDefault="00DE6F50" w:rsidP="00A73160">
      <w:pPr>
        <w:spacing w:after="200" w:line="30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1. Общие положения </w:t>
      </w:r>
    </w:p>
    <w:p w:rsidR="009822E9" w:rsidRPr="00137DD9" w:rsidRDefault="00270C77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1.</w:t>
      </w:r>
      <w:r w:rsidR="000E5DD6" w:rsidRPr="00137DD9">
        <w:rPr>
          <w:rFonts w:ascii="Times New Roman" w:eastAsia="Calibri" w:hAnsi="Times New Roman" w:cs="Times New Roman"/>
          <w:sz w:val="28"/>
          <w:szCs w:val="28"/>
        </w:rPr>
        <w:t>1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. Настоящее Положение устанавливает порядок разработки и требования к структуре, содержанию и оформлению, а также процедуру согласования и утверждения фонда оценочных средств </w:t>
      </w:r>
      <w:r w:rsidR="009822E9" w:rsidRPr="00137DD9">
        <w:rPr>
          <w:rFonts w:ascii="Times New Roman" w:eastAsia="Calibri" w:hAnsi="Times New Roman" w:cs="Times New Roman"/>
          <w:sz w:val="28"/>
          <w:szCs w:val="28"/>
        </w:rPr>
        <w:t xml:space="preserve">для контроля сформированности знаний, умений, общих и профессиональных компетенций по учебным </w:t>
      </w:r>
      <w:r w:rsidR="009F4FFA" w:rsidRPr="00137DD9">
        <w:rPr>
          <w:rFonts w:ascii="Times New Roman" w:eastAsia="Calibri" w:hAnsi="Times New Roman" w:cs="Times New Roman"/>
          <w:sz w:val="28"/>
          <w:szCs w:val="28"/>
        </w:rPr>
        <w:t>предметам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F4FFA" w:rsidRPr="00137DD9">
        <w:rPr>
          <w:rFonts w:ascii="Times New Roman" w:eastAsia="Calibri" w:hAnsi="Times New Roman" w:cs="Times New Roman"/>
          <w:sz w:val="28"/>
          <w:szCs w:val="28"/>
        </w:rPr>
        <w:t>дисциплинам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9822E9" w:rsidRPr="00137DD9">
        <w:rPr>
          <w:rFonts w:ascii="Times New Roman" w:eastAsia="Calibri" w:hAnsi="Times New Roman" w:cs="Times New Roman"/>
          <w:sz w:val="28"/>
          <w:szCs w:val="28"/>
        </w:rPr>
        <w:t>профессиональным модулям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>)</w:t>
      </w:r>
      <w:r w:rsidR="009822E9" w:rsidRPr="00137DD9">
        <w:rPr>
          <w:rFonts w:ascii="Times New Roman" w:eastAsia="Calibri" w:hAnsi="Times New Roman" w:cs="Times New Roman"/>
          <w:sz w:val="28"/>
          <w:szCs w:val="28"/>
        </w:rPr>
        <w:t xml:space="preserve"> у студентов, обучающихся по программам среднего профессионального образования – программам подготовки специалистов среднего звена в структурных подразделениях Финансового университета и обособленных структурных подразделениях (филиалах) (далее – структурные подразделения).</w:t>
      </w:r>
    </w:p>
    <w:p w:rsidR="000E5DD6" w:rsidRPr="00137DD9" w:rsidRDefault="000E5DD6" w:rsidP="000E5DD6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1.2. Положение о формировании фонда оценочных средств по оценке качества освоения образовательных программ среднего профессионального образования – программ подготовки специалистов среднего звена в Финансовом университете (далее – Положение) разработано в соответствии с Порядком 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просвещения Российской Федерации от 24.08.2022 № 762 и федеральными государственными образовательными стандартами среднего профессионального образования (далее – ФГОС СПО).</w:t>
      </w:r>
    </w:p>
    <w:p w:rsidR="009822E9" w:rsidRPr="00137DD9" w:rsidRDefault="009822E9" w:rsidP="00A73160">
      <w:pPr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6F50" w:rsidRPr="00137DD9" w:rsidRDefault="00DE6F50" w:rsidP="00A73160">
      <w:pPr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2. Задачи фонда оценочных средств</w:t>
      </w:r>
    </w:p>
    <w:p w:rsidR="00044D9A" w:rsidRPr="00137DD9" w:rsidRDefault="00044D9A" w:rsidP="00A73160">
      <w:pPr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79F2" w:rsidRPr="00137DD9" w:rsidRDefault="00DE6F50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2.1. Фонд оценочных средств</w:t>
      </w:r>
      <w:r w:rsidR="009F4FFA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="009C353C" w:rsidRPr="00137DD9">
        <w:rPr>
          <w:rFonts w:ascii="Times New Roman" w:eastAsia="Calibri" w:hAnsi="Times New Roman" w:cs="Times New Roman"/>
          <w:sz w:val="28"/>
          <w:szCs w:val="28"/>
        </w:rPr>
        <w:t xml:space="preserve"> составной частью образовательной программы среднего профессионального образования </w:t>
      </w:r>
      <w:r w:rsidR="00650D20" w:rsidRPr="00137DD9">
        <w:rPr>
          <w:rFonts w:ascii="Times New Roman" w:eastAsia="Calibri" w:hAnsi="Times New Roman" w:cs="Times New Roman"/>
          <w:sz w:val="28"/>
          <w:szCs w:val="28"/>
        </w:rPr>
        <w:t xml:space="preserve">– программы подготовки </w:t>
      </w:r>
      <w:r w:rsidR="00650D20" w:rsidRPr="00137DD9">
        <w:rPr>
          <w:rFonts w:ascii="Times New Roman" w:eastAsia="Calibri" w:hAnsi="Times New Roman" w:cs="Times New Roman"/>
          <w:sz w:val="28"/>
          <w:szCs w:val="28"/>
        </w:rPr>
        <w:lastRenderedPageBreak/>
        <w:t>специалистов средне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>го звена (далее – образовательная</w:t>
      </w:r>
      <w:r w:rsidR="00650D20" w:rsidRPr="00137DD9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>а</w:t>
      </w:r>
      <w:r w:rsidR="00650D20" w:rsidRPr="00137DD9">
        <w:rPr>
          <w:rFonts w:ascii="Times New Roman" w:eastAsia="Calibri" w:hAnsi="Times New Roman" w:cs="Times New Roman"/>
          <w:sz w:val="28"/>
          <w:szCs w:val="28"/>
        </w:rPr>
        <w:t xml:space="preserve">) в соответствии с ФГОС СПО. Оценка качества освоения </w:t>
      </w:r>
      <w:r w:rsidR="00D177EA" w:rsidRPr="00137DD9">
        <w:rPr>
          <w:rFonts w:ascii="Times New Roman" w:eastAsia="Calibri" w:hAnsi="Times New Roman" w:cs="Times New Roman"/>
          <w:sz w:val="28"/>
          <w:szCs w:val="28"/>
        </w:rPr>
        <w:t>студентами</w:t>
      </w:r>
      <w:r w:rsidR="00650D20" w:rsidRPr="00137DD9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программ 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>в</w:t>
      </w:r>
      <w:r w:rsidR="00650D20" w:rsidRPr="00137DD9">
        <w:rPr>
          <w:rFonts w:ascii="Times New Roman" w:eastAsia="Calibri" w:hAnsi="Times New Roman" w:cs="Times New Roman"/>
          <w:sz w:val="28"/>
          <w:szCs w:val="28"/>
        </w:rPr>
        <w:t>ключает</w:t>
      </w:r>
      <w:r w:rsidR="000E5DD6" w:rsidRPr="00137DD9">
        <w:rPr>
          <w:rFonts w:ascii="Times New Roman" w:eastAsia="Calibri" w:hAnsi="Times New Roman" w:cs="Times New Roman"/>
          <w:sz w:val="28"/>
          <w:szCs w:val="28"/>
        </w:rPr>
        <w:t xml:space="preserve"> в себя</w:t>
      </w:r>
      <w:r w:rsidR="00650D20" w:rsidRPr="00137DD9">
        <w:rPr>
          <w:rFonts w:ascii="Times New Roman" w:eastAsia="Calibri" w:hAnsi="Times New Roman" w:cs="Times New Roman"/>
          <w:sz w:val="28"/>
          <w:szCs w:val="28"/>
        </w:rPr>
        <w:t xml:space="preserve"> текущий контроль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 xml:space="preserve"> успеваемости</w:t>
      </w:r>
      <w:r w:rsidR="00650D20" w:rsidRPr="00137DD9">
        <w:rPr>
          <w:rFonts w:ascii="Times New Roman" w:eastAsia="Calibri" w:hAnsi="Times New Roman" w:cs="Times New Roman"/>
          <w:sz w:val="28"/>
          <w:szCs w:val="28"/>
        </w:rPr>
        <w:t>, промежуточную и государственную итоговую аттестацию.</w:t>
      </w:r>
    </w:p>
    <w:p w:rsidR="003B79F2" w:rsidRPr="00137DD9" w:rsidRDefault="003B79F2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Задачами фонда оценочных средств являются:</w:t>
      </w:r>
    </w:p>
    <w:p w:rsidR="003B79F2" w:rsidRPr="00137DD9" w:rsidRDefault="003B79F2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контроль и управление процессом приобретения </w:t>
      </w:r>
      <w:r w:rsidR="00D177EA" w:rsidRPr="00137DD9">
        <w:rPr>
          <w:rFonts w:ascii="Times New Roman" w:eastAsia="Calibri" w:hAnsi="Times New Roman" w:cs="Times New Roman"/>
          <w:sz w:val="28"/>
          <w:szCs w:val="28"/>
        </w:rPr>
        <w:t>студентами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необходимых знаний умений, </w:t>
      </w:r>
      <w:r w:rsidR="00B54A2C" w:rsidRPr="00137DD9">
        <w:rPr>
          <w:rFonts w:ascii="Times New Roman" w:eastAsia="Calibri" w:hAnsi="Times New Roman" w:cs="Times New Roman"/>
          <w:sz w:val="28"/>
          <w:szCs w:val="28"/>
        </w:rPr>
        <w:t>практического</w:t>
      </w:r>
      <w:r w:rsidR="009822E9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4A2C" w:rsidRPr="00137DD9">
        <w:rPr>
          <w:rFonts w:ascii="Times New Roman" w:eastAsia="Calibri" w:hAnsi="Times New Roman" w:cs="Times New Roman"/>
          <w:sz w:val="28"/>
          <w:szCs w:val="28"/>
        </w:rPr>
        <w:t>опыта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и уровня сформированности компетенций, определенных во ФГОС СПО по соответствующей специальности;</w:t>
      </w:r>
    </w:p>
    <w:p w:rsidR="003B79F2" w:rsidRPr="00137DD9" w:rsidRDefault="003B79F2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контроль и управление достижением целей реализации образовательной программы, определенных в виде общих и профессиональных компетенций обучающихся;</w:t>
      </w:r>
    </w:p>
    <w:p w:rsidR="003B79F2" w:rsidRPr="00137DD9" w:rsidRDefault="003B79F2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оценка достижений </w:t>
      </w:r>
      <w:r w:rsidR="00D177EA" w:rsidRPr="00137DD9">
        <w:rPr>
          <w:rFonts w:ascii="Times New Roman" w:eastAsia="Calibri" w:hAnsi="Times New Roman" w:cs="Times New Roman"/>
          <w:sz w:val="28"/>
          <w:szCs w:val="28"/>
        </w:rPr>
        <w:t>студентов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в процессе изучения учебных </w:t>
      </w:r>
      <w:r w:rsidR="009F4FFA" w:rsidRPr="00137DD9">
        <w:rPr>
          <w:rFonts w:ascii="Times New Roman" w:eastAsia="Calibri" w:hAnsi="Times New Roman" w:cs="Times New Roman"/>
          <w:sz w:val="28"/>
          <w:szCs w:val="28"/>
        </w:rPr>
        <w:t>предметов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F4FFA" w:rsidRPr="00137DD9">
        <w:rPr>
          <w:rFonts w:ascii="Times New Roman" w:eastAsia="Calibri" w:hAnsi="Times New Roman" w:cs="Times New Roman"/>
          <w:sz w:val="28"/>
          <w:szCs w:val="28"/>
        </w:rPr>
        <w:t>дисциплин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37DD9">
        <w:rPr>
          <w:rFonts w:ascii="Times New Roman" w:eastAsia="Calibri" w:hAnsi="Times New Roman" w:cs="Times New Roman"/>
          <w:sz w:val="28"/>
          <w:szCs w:val="28"/>
        </w:rPr>
        <w:t>профессиональных модулей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>)</w:t>
      </w:r>
      <w:r w:rsidRPr="00137DD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B79F2" w:rsidRPr="00137DD9" w:rsidRDefault="00D7007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обеспечение соответствия</w:t>
      </w:r>
      <w:r w:rsidR="003B79F2" w:rsidRPr="00137DD9">
        <w:rPr>
          <w:rFonts w:ascii="Times New Roman" w:eastAsia="Calibri" w:hAnsi="Times New Roman" w:cs="Times New Roman"/>
          <w:sz w:val="28"/>
          <w:szCs w:val="28"/>
        </w:rPr>
        <w:t xml:space="preserve"> результатов обучения задачам будущей профессиональной деятельности.</w:t>
      </w:r>
    </w:p>
    <w:p w:rsidR="003B79F2" w:rsidRPr="00137DD9" w:rsidRDefault="003B79F2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2.2. Ф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>онд оценочных средств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должен формироваться на основе ключевых принципов оценивания:</w:t>
      </w:r>
    </w:p>
    <w:p w:rsidR="003B79F2" w:rsidRPr="00137DD9" w:rsidRDefault="003B79F2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валидность: объекты оценки должны соответствовать поставленным целям обучения;</w:t>
      </w:r>
    </w:p>
    <w:p w:rsidR="003B79F2" w:rsidRPr="00137DD9" w:rsidRDefault="003B79F2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надежность: использование единообразных показателей и критериев для оценивания достижений;</w:t>
      </w:r>
    </w:p>
    <w:p w:rsidR="00CC381C" w:rsidRPr="00137DD9" w:rsidRDefault="003B79F2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объективность: получение объективных и достоверных результатов при проведении контроля с различными целями.</w:t>
      </w:r>
    </w:p>
    <w:p w:rsidR="00A22EE4" w:rsidRPr="00137DD9" w:rsidRDefault="00A22EE4" w:rsidP="00A73160">
      <w:pPr>
        <w:spacing w:after="0" w:line="30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2.3. Основными требованиями, предъявляемы</w:t>
      </w:r>
      <w:r w:rsidR="00D7007D" w:rsidRPr="00137DD9">
        <w:rPr>
          <w:rFonts w:ascii="Times New Roman" w:eastAsia="Calibri" w:hAnsi="Times New Roman" w:cs="Times New Roman"/>
          <w:sz w:val="28"/>
          <w:szCs w:val="28"/>
        </w:rPr>
        <w:t>ми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>фонду оценочных средств</w:t>
      </w:r>
      <w:r w:rsidRPr="00137DD9">
        <w:rPr>
          <w:rFonts w:ascii="Times New Roman" w:eastAsia="Calibri" w:hAnsi="Times New Roman" w:cs="Times New Roman"/>
          <w:sz w:val="28"/>
          <w:szCs w:val="28"/>
        </w:rPr>
        <w:t>, являются:</w:t>
      </w:r>
    </w:p>
    <w:p w:rsidR="00A22EE4" w:rsidRPr="00137DD9" w:rsidRDefault="00A22EE4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проблемно-деятель</w:t>
      </w:r>
      <w:r w:rsidR="003F7DBD" w:rsidRPr="00137DD9">
        <w:rPr>
          <w:rFonts w:ascii="Times New Roman" w:eastAsia="Calibri" w:hAnsi="Times New Roman" w:cs="Times New Roman"/>
          <w:sz w:val="28"/>
          <w:szCs w:val="28"/>
        </w:rPr>
        <w:t>ност</w:t>
      </w:r>
      <w:r w:rsidRPr="00137DD9">
        <w:rPr>
          <w:rFonts w:ascii="Times New Roman" w:eastAsia="Calibri" w:hAnsi="Times New Roman" w:cs="Times New Roman"/>
          <w:sz w:val="28"/>
          <w:szCs w:val="28"/>
        </w:rPr>
        <w:t>ный характер;</w:t>
      </w:r>
    </w:p>
    <w:p w:rsidR="00A22EE4" w:rsidRPr="00137DD9" w:rsidRDefault="00A22EE4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связь критериев с планируемыми результатами.</w:t>
      </w:r>
    </w:p>
    <w:p w:rsidR="003B79F2" w:rsidRPr="00137DD9" w:rsidRDefault="003B79F2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6F50" w:rsidRPr="00137DD9" w:rsidRDefault="003F7DBD" w:rsidP="00A73160">
      <w:pPr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3. Разработка фонда оценочных средств</w:t>
      </w:r>
    </w:p>
    <w:p w:rsidR="00044D9A" w:rsidRPr="00137DD9" w:rsidRDefault="00044D9A" w:rsidP="00A73160">
      <w:pPr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7DBD" w:rsidRPr="00137DD9" w:rsidRDefault="003F7DB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3.1. Фонды оценочных средств разрабатываются </w:t>
      </w:r>
      <w:r w:rsidR="00441254" w:rsidRPr="00137DD9">
        <w:rPr>
          <w:rFonts w:ascii="Times New Roman" w:eastAsia="Calibri" w:hAnsi="Times New Roman" w:cs="Times New Roman"/>
          <w:sz w:val="28"/>
          <w:szCs w:val="28"/>
        </w:rPr>
        <w:t>по учебным предметам, дисциплинам (профессиональным модулям</w:t>
      </w:r>
      <w:r w:rsidR="000E5DD6" w:rsidRPr="00137DD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137DD9">
        <w:rPr>
          <w:rFonts w:ascii="Times New Roman" w:eastAsia="Calibri" w:hAnsi="Times New Roman" w:cs="Times New Roman"/>
          <w:sz w:val="28"/>
          <w:szCs w:val="28"/>
        </w:rPr>
        <w:t>каждой образовательной программы, реализуемой в структурном подразделении</w:t>
      </w:r>
      <w:r w:rsidR="000E5DD6" w:rsidRPr="00137DD9">
        <w:rPr>
          <w:rFonts w:ascii="Times New Roman" w:eastAsia="Calibri" w:hAnsi="Times New Roman" w:cs="Times New Roman"/>
          <w:sz w:val="28"/>
          <w:szCs w:val="28"/>
        </w:rPr>
        <w:t xml:space="preserve"> (далее – фонд оценочных средств)</w:t>
      </w:r>
      <w:r w:rsidRPr="00137D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353C" w:rsidRPr="00137DD9" w:rsidRDefault="003F7DB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3.2. Фонд оценочных средств состоит из </w:t>
      </w:r>
      <w:r w:rsidR="000E5DD6" w:rsidRPr="00137DD9">
        <w:rPr>
          <w:rFonts w:ascii="Times New Roman" w:eastAsia="Calibri" w:hAnsi="Times New Roman" w:cs="Times New Roman"/>
          <w:sz w:val="28"/>
          <w:szCs w:val="28"/>
        </w:rPr>
        <w:t xml:space="preserve">паспорта фонда </w:t>
      </w:r>
      <w:r w:rsidRPr="00137DD9">
        <w:rPr>
          <w:rFonts w:ascii="Times New Roman" w:eastAsia="Calibri" w:hAnsi="Times New Roman" w:cs="Times New Roman"/>
          <w:sz w:val="28"/>
          <w:szCs w:val="28"/>
        </w:rPr>
        <w:t>оценочных средств</w:t>
      </w:r>
      <w:r w:rsidR="000E5DD6" w:rsidRPr="00137DD9">
        <w:rPr>
          <w:rFonts w:ascii="Times New Roman" w:eastAsia="Calibri" w:hAnsi="Times New Roman" w:cs="Times New Roman"/>
          <w:sz w:val="28"/>
          <w:szCs w:val="28"/>
        </w:rPr>
        <w:t xml:space="preserve"> и комплекта оценочных средств.</w:t>
      </w:r>
    </w:p>
    <w:p w:rsidR="003F7DBD" w:rsidRPr="00137DD9" w:rsidRDefault="003F7DB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lastRenderedPageBreak/>
        <w:t>3.3. Общее руководство разработкой фондов оценочных средств осуществляет заместитель директора по учебной работе</w:t>
      </w:r>
      <w:r w:rsidR="000E5DD6" w:rsidRPr="00137DD9">
        <w:rPr>
          <w:rFonts w:ascii="Times New Roman" w:eastAsia="Calibri" w:hAnsi="Times New Roman" w:cs="Times New Roman"/>
          <w:sz w:val="28"/>
          <w:szCs w:val="28"/>
        </w:rPr>
        <w:t xml:space="preserve"> структурного подразделения</w:t>
      </w:r>
      <w:r w:rsidRPr="00137D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F7DBD" w:rsidRPr="00137DD9" w:rsidRDefault="003F7DB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3.4. Ответственность за разработку </w:t>
      </w:r>
      <w:r w:rsidR="009F4FFA" w:rsidRPr="00137DD9">
        <w:rPr>
          <w:rFonts w:ascii="Times New Roman" w:eastAsia="Calibri" w:hAnsi="Times New Roman" w:cs="Times New Roman"/>
          <w:sz w:val="28"/>
          <w:szCs w:val="28"/>
        </w:rPr>
        <w:t xml:space="preserve">оценочных средств по 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>учебному предмету</w:t>
      </w:r>
      <w:r w:rsidRPr="00137DD9">
        <w:rPr>
          <w:rFonts w:ascii="Times New Roman" w:eastAsia="Calibri" w:hAnsi="Times New Roman" w:cs="Times New Roman"/>
          <w:sz w:val="28"/>
          <w:szCs w:val="28"/>
        </w:rPr>
        <w:t>,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 xml:space="preserve"> дисциплине (</w:t>
      </w:r>
      <w:r w:rsidRPr="00137DD9">
        <w:rPr>
          <w:rFonts w:ascii="Times New Roman" w:eastAsia="Calibri" w:hAnsi="Times New Roman" w:cs="Times New Roman"/>
          <w:sz w:val="28"/>
          <w:szCs w:val="28"/>
        </w:rPr>
        <w:t>профессиональному модулю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>)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несет председатель предметной (цикловой) комиссии.</w:t>
      </w:r>
    </w:p>
    <w:p w:rsidR="003F7DBD" w:rsidRPr="00137DD9" w:rsidRDefault="003F7DB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3.5. </w:t>
      </w:r>
      <w:r w:rsidR="00B54A2C" w:rsidRPr="00137DD9">
        <w:rPr>
          <w:rFonts w:ascii="Times New Roman" w:eastAsia="Calibri" w:hAnsi="Times New Roman" w:cs="Times New Roman"/>
          <w:sz w:val="28"/>
          <w:szCs w:val="28"/>
        </w:rPr>
        <w:t>Н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епосредственным исполнителем разработки оценочных средств по 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 xml:space="preserve">учебному предмету, </w:t>
      </w:r>
      <w:r w:rsidRPr="00137DD9">
        <w:rPr>
          <w:rFonts w:ascii="Times New Roman" w:eastAsia="Calibri" w:hAnsi="Times New Roman" w:cs="Times New Roman"/>
          <w:sz w:val="28"/>
          <w:szCs w:val="28"/>
        </w:rPr>
        <w:t>дисциплине, профессиональному модулю является преподаватель соответствующей дисциплины. Оценочные средства могут разрабатываться коллективом авторов по поручению председателя предметной (цикловой) комиссии.</w:t>
      </w:r>
    </w:p>
    <w:p w:rsidR="003F7DBD" w:rsidRPr="00137DD9" w:rsidRDefault="003F7DB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3.6. </w:t>
      </w:r>
      <w:r w:rsidR="003262D1" w:rsidRPr="00137DD9">
        <w:rPr>
          <w:rFonts w:ascii="Times New Roman" w:eastAsia="Calibri" w:hAnsi="Times New Roman" w:cs="Times New Roman"/>
          <w:sz w:val="28"/>
          <w:szCs w:val="28"/>
        </w:rPr>
        <w:t>При составлении, согласовании и утверждении оценочных средств должно быть обеспечено их соответствие:</w:t>
      </w:r>
    </w:p>
    <w:p w:rsidR="003262D1" w:rsidRPr="00137DD9" w:rsidRDefault="003262D1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требованиям к уровню подготовки </w:t>
      </w:r>
      <w:r w:rsidR="00D177EA" w:rsidRPr="00137DD9">
        <w:rPr>
          <w:rFonts w:ascii="Times New Roman" w:eastAsia="Calibri" w:hAnsi="Times New Roman" w:cs="Times New Roman"/>
          <w:sz w:val="28"/>
          <w:szCs w:val="28"/>
        </w:rPr>
        <w:t>студентов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ФГОС СПО по соответствующей специальности;</w:t>
      </w:r>
    </w:p>
    <w:p w:rsidR="003262D1" w:rsidRPr="00137DD9" w:rsidRDefault="003262D1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образовательной программе и учебному плану по соответствующей специальности;</w:t>
      </w:r>
    </w:p>
    <w:p w:rsidR="009812DD" w:rsidRPr="00137DD9" w:rsidRDefault="003262D1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рабочей программе 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 xml:space="preserve">учебного предмета, </w:t>
      </w:r>
      <w:r w:rsidRPr="00137DD9">
        <w:rPr>
          <w:rFonts w:ascii="Times New Roman" w:eastAsia="Calibri" w:hAnsi="Times New Roman" w:cs="Times New Roman"/>
          <w:sz w:val="28"/>
          <w:szCs w:val="28"/>
        </w:rPr>
        <w:t>дисциплины, профессионального модуля</w:t>
      </w:r>
      <w:r w:rsidR="009812DD" w:rsidRPr="00137DD9">
        <w:rPr>
          <w:rFonts w:ascii="Times New Roman" w:eastAsia="Calibri" w:hAnsi="Times New Roman" w:cs="Times New Roman"/>
          <w:sz w:val="28"/>
          <w:szCs w:val="28"/>
        </w:rPr>
        <w:t>, реализуемым в соответствии с ФГОС СПО;</w:t>
      </w:r>
    </w:p>
    <w:p w:rsidR="009812DD" w:rsidRPr="00137DD9" w:rsidRDefault="009812D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3.7. Работы, связанные с разработкой оценочных средств, вносятся в индивидуальные планы преподавателей.</w:t>
      </w:r>
    </w:p>
    <w:p w:rsidR="003262D1" w:rsidRPr="00137DD9" w:rsidRDefault="003262D1" w:rsidP="00A73160">
      <w:pPr>
        <w:spacing w:after="0"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12DD" w:rsidRPr="00137DD9" w:rsidRDefault="009812DD" w:rsidP="00A73160">
      <w:pPr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4. Структура и содержание фонда оценочных средств</w:t>
      </w:r>
    </w:p>
    <w:p w:rsidR="00044D9A" w:rsidRPr="00137DD9" w:rsidRDefault="00044D9A" w:rsidP="00A73160">
      <w:pPr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12DD" w:rsidRPr="00137DD9" w:rsidRDefault="009812D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4.1. Комплекты оценочных средств по каждо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>му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 xml:space="preserve">учебному предмету, </w:t>
      </w:r>
      <w:r w:rsidRPr="00137DD9">
        <w:rPr>
          <w:rFonts w:ascii="Times New Roman" w:eastAsia="Calibri" w:hAnsi="Times New Roman" w:cs="Times New Roman"/>
          <w:sz w:val="28"/>
          <w:szCs w:val="28"/>
        </w:rPr>
        <w:t>дисциплине</w:t>
      </w:r>
      <w:r w:rsidR="001F7B9F" w:rsidRPr="00137DD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37DD9">
        <w:rPr>
          <w:rFonts w:ascii="Times New Roman" w:eastAsia="Calibri" w:hAnsi="Times New Roman" w:cs="Times New Roman"/>
          <w:sz w:val="28"/>
          <w:szCs w:val="28"/>
        </w:rPr>
        <w:t>профессиональному модулю</w:t>
      </w:r>
      <w:r w:rsidR="001F7B9F" w:rsidRPr="00137DD9">
        <w:rPr>
          <w:rFonts w:ascii="Times New Roman" w:eastAsia="Calibri" w:hAnsi="Times New Roman" w:cs="Times New Roman"/>
          <w:sz w:val="28"/>
          <w:szCs w:val="28"/>
        </w:rPr>
        <w:t>)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включают в себя оценочные материалы, позв</w:t>
      </w:r>
      <w:r w:rsidR="00B54A2C" w:rsidRPr="00137DD9">
        <w:rPr>
          <w:rFonts w:ascii="Times New Roman" w:eastAsia="Calibri" w:hAnsi="Times New Roman" w:cs="Times New Roman"/>
          <w:sz w:val="28"/>
          <w:szCs w:val="28"/>
        </w:rPr>
        <w:t xml:space="preserve">оляющие оценить знания, умения, практический опыт и освоенные </w:t>
      </w:r>
      <w:r w:rsidRPr="00137DD9">
        <w:rPr>
          <w:rFonts w:ascii="Times New Roman" w:eastAsia="Calibri" w:hAnsi="Times New Roman" w:cs="Times New Roman"/>
          <w:sz w:val="28"/>
          <w:szCs w:val="28"/>
        </w:rPr>
        <w:t>компетенци</w:t>
      </w:r>
      <w:r w:rsidR="00D7007D" w:rsidRPr="00137DD9">
        <w:rPr>
          <w:rFonts w:ascii="Times New Roman" w:eastAsia="Calibri" w:hAnsi="Times New Roman" w:cs="Times New Roman"/>
          <w:sz w:val="28"/>
          <w:szCs w:val="28"/>
        </w:rPr>
        <w:t>и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. Эти материалы оформляются в виде приложений с заданиями для оценки освоения 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 xml:space="preserve">учебного предмета, </w:t>
      </w:r>
      <w:r w:rsidR="00B54A2C" w:rsidRPr="00137DD9">
        <w:rPr>
          <w:rFonts w:ascii="Times New Roman" w:eastAsia="Calibri" w:hAnsi="Times New Roman" w:cs="Times New Roman"/>
          <w:sz w:val="28"/>
          <w:szCs w:val="28"/>
        </w:rPr>
        <w:t xml:space="preserve">дисциплины, </w:t>
      </w:r>
      <w:r w:rsidRPr="00137DD9">
        <w:rPr>
          <w:rFonts w:ascii="Times New Roman" w:eastAsia="Calibri" w:hAnsi="Times New Roman" w:cs="Times New Roman"/>
          <w:sz w:val="28"/>
          <w:szCs w:val="28"/>
        </w:rPr>
        <w:t>междисциплинарного курса, учебной и производ</w:t>
      </w:r>
      <w:r w:rsidR="004074FD" w:rsidRPr="00137DD9">
        <w:rPr>
          <w:rFonts w:ascii="Times New Roman" w:eastAsia="Calibri" w:hAnsi="Times New Roman" w:cs="Times New Roman"/>
          <w:sz w:val="28"/>
          <w:szCs w:val="28"/>
        </w:rPr>
        <w:t>ственной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практик, экзамена по модулю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37DD9">
        <w:rPr>
          <w:rFonts w:ascii="Times New Roman" w:eastAsia="Calibri" w:hAnsi="Times New Roman" w:cs="Times New Roman"/>
          <w:sz w:val="28"/>
          <w:szCs w:val="28"/>
        </w:rPr>
        <w:t>квалификационного экзамена</w:t>
      </w:r>
      <w:r w:rsidR="002E625A" w:rsidRPr="00137DD9">
        <w:rPr>
          <w:rFonts w:ascii="Times New Roman" w:eastAsia="Calibri" w:hAnsi="Times New Roman" w:cs="Times New Roman"/>
          <w:sz w:val="28"/>
          <w:szCs w:val="28"/>
        </w:rPr>
        <w:t>)</w:t>
      </w:r>
      <w:r w:rsidRPr="00137DD9">
        <w:rPr>
          <w:rFonts w:ascii="Times New Roman" w:eastAsia="Calibri" w:hAnsi="Times New Roman" w:cs="Times New Roman"/>
          <w:sz w:val="28"/>
          <w:szCs w:val="28"/>
        </w:rPr>
        <w:t>. Каждый оценочный материал (задание) должен обеспечивать проверку освоения конкретных компетенций и (или) их элементов: знаний, умений</w:t>
      </w:r>
      <w:r w:rsidR="00B54A2C" w:rsidRPr="00137DD9">
        <w:rPr>
          <w:rFonts w:ascii="Times New Roman" w:eastAsia="Calibri" w:hAnsi="Times New Roman" w:cs="Times New Roman"/>
          <w:sz w:val="28"/>
          <w:szCs w:val="28"/>
        </w:rPr>
        <w:t>, практического опыта.</w:t>
      </w:r>
    </w:p>
    <w:p w:rsidR="009812DD" w:rsidRPr="00137DD9" w:rsidRDefault="009812D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r w:rsidR="000E5DD6" w:rsidRPr="00137DD9">
        <w:rPr>
          <w:rFonts w:ascii="Times New Roman" w:eastAsia="Calibri" w:hAnsi="Times New Roman" w:cs="Times New Roman"/>
          <w:sz w:val="28"/>
          <w:szCs w:val="28"/>
        </w:rPr>
        <w:t>По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дисциплина</w:t>
      </w:r>
      <w:r w:rsidR="000E5DD6" w:rsidRPr="00137DD9">
        <w:rPr>
          <w:rFonts w:ascii="Times New Roman" w:eastAsia="Calibri" w:hAnsi="Times New Roman" w:cs="Times New Roman"/>
          <w:sz w:val="28"/>
          <w:szCs w:val="28"/>
        </w:rPr>
        <w:t>м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с одинаковыми требованиями к содержанию </w:t>
      </w:r>
      <w:r w:rsidR="000E5DD6" w:rsidRPr="00137DD9">
        <w:rPr>
          <w:rFonts w:ascii="Times New Roman" w:eastAsia="Calibri" w:hAnsi="Times New Roman" w:cs="Times New Roman"/>
          <w:sz w:val="28"/>
          <w:szCs w:val="28"/>
        </w:rPr>
        <w:t xml:space="preserve">разных образовательных программ </w:t>
      </w:r>
      <w:r w:rsidRPr="00137DD9">
        <w:rPr>
          <w:rFonts w:ascii="Times New Roman" w:eastAsia="Calibri" w:hAnsi="Times New Roman" w:cs="Times New Roman"/>
          <w:sz w:val="28"/>
          <w:szCs w:val="28"/>
        </w:rPr>
        <w:t>создается единый комплект оценочных средств.</w:t>
      </w:r>
    </w:p>
    <w:p w:rsidR="00ED7683" w:rsidRPr="00137DD9" w:rsidRDefault="00F369A6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4.3. Структурные элементы </w:t>
      </w:r>
      <w:r w:rsidR="00C156FF" w:rsidRPr="00137DD9">
        <w:rPr>
          <w:rFonts w:ascii="Times New Roman" w:eastAsia="Calibri" w:hAnsi="Times New Roman" w:cs="Times New Roman"/>
          <w:sz w:val="28"/>
          <w:szCs w:val="28"/>
        </w:rPr>
        <w:t xml:space="preserve">фонда 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оценочных средств по </w:t>
      </w:r>
      <w:r w:rsidR="00ED7683" w:rsidRPr="00137DD9">
        <w:rPr>
          <w:rFonts w:ascii="Times New Roman" w:eastAsia="Calibri" w:hAnsi="Times New Roman" w:cs="Times New Roman"/>
          <w:sz w:val="28"/>
          <w:szCs w:val="28"/>
        </w:rPr>
        <w:t xml:space="preserve">учебному предмету, </w:t>
      </w:r>
      <w:r w:rsidRPr="00137DD9">
        <w:rPr>
          <w:rFonts w:ascii="Times New Roman" w:eastAsia="Calibri" w:hAnsi="Times New Roman" w:cs="Times New Roman"/>
          <w:sz w:val="28"/>
          <w:szCs w:val="28"/>
        </w:rPr>
        <w:t>дисциплине представлены в приложении №</w:t>
      </w:r>
      <w:r w:rsidR="00ED7683" w:rsidRPr="00137DD9">
        <w:rPr>
          <w:rFonts w:ascii="Times New Roman" w:eastAsia="Calibri" w:hAnsi="Times New Roman" w:cs="Times New Roman"/>
          <w:sz w:val="28"/>
          <w:szCs w:val="28"/>
        </w:rPr>
        <w:t xml:space="preserve"> 1 к Положению</w:t>
      </w:r>
      <w:r w:rsidRPr="00137D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69A6" w:rsidRPr="00137DD9" w:rsidRDefault="00ED7683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4.4. Структурные элементы </w:t>
      </w:r>
      <w:r w:rsidR="00C156FF" w:rsidRPr="00137DD9">
        <w:rPr>
          <w:rFonts w:ascii="Times New Roman" w:eastAsia="Calibri" w:hAnsi="Times New Roman" w:cs="Times New Roman"/>
          <w:sz w:val="28"/>
          <w:szCs w:val="28"/>
        </w:rPr>
        <w:t xml:space="preserve">фонда </w:t>
      </w:r>
      <w:r w:rsidRPr="00137DD9">
        <w:rPr>
          <w:rFonts w:ascii="Times New Roman" w:eastAsia="Calibri" w:hAnsi="Times New Roman" w:cs="Times New Roman"/>
          <w:sz w:val="28"/>
          <w:szCs w:val="28"/>
        </w:rPr>
        <w:t>оценочных средств по профессиональному модулю представлены в приложении № 2 к Положению.</w:t>
      </w:r>
    </w:p>
    <w:p w:rsidR="009812DD" w:rsidRPr="00137DD9" w:rsidRDefault="009812D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Комплект других оценочных </w:t>
      </w:r>
      <w:r w:rsidR="0006638B" w:rsidRPr="00137DD9">
        <w:rPr>
          <w:rFonts w:ascii="Times New Roman" w:eastAsia="Calibri" w:hAnsi="Times New Roman" w:cs="Times New Roman"/>
          <w:sz w:val="28"/>
          <w:szCs w:val="28"/>
        </w:rPr>
        <w:t>средств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(типовых заданий, нестандартных заданий, наборы проблемных ситуаций, соответствующих будущей профессиональной деятельности, сценарии деловых игр, практические задания и т.п.) должен быть структурирован в соответствии с содержанием рабочей программы </w:t>
      </w:r>
      <w:r w:rsidR="00B54A2C" w:rsidRPr="00137DD9">
        <w:rPr>
          <w:rFonts w:ascii="Times New Roman" w:eastAsia="Calibri" w:hAnsi="Times New Roman" w:cs="Times New Roman"/>
          <w:sz w:val="28"/>
          <w:szCs w:val="28"/>
        </w:rPr>
        <w:t>учебн</w:t>
      </w:r>
      <w:r w:rsidR="00ED7683" w:rsidRPr="00137DD9">
        <w:rPr>
          <w:rFonts w:ascii="Times New Roman" w:eastAsia="Calibri" w:hAnsi="Times New Roman" w:cs="Times New Roman"/>
          <w:sz w:val="28"/>
          <w:szCs w:val="28"/>
        </w:rPr>
        <w:t>ого предмета,</w:t>
      </w:r>
      <w:r w:rsidR="00B54A2C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eastAsia="Calibri" w:hAnsi="Times New Roman" w:cs="Times New Roman"/>
          <w:sz w:val="28"/>
          <w:szCs w:val="28"/>
        </w:rPr>
        <w:t>дисциплины, профессионального модуля.</w:t>
      </w:r>
    </w:p>
    <w:p w:rsidR="009812DD" w:rsidRPr="00137DD9" w:rsidRDefault="009812DD" w:rsidP="00A73160">
      <w:pPr>
        <w:spacing w:after="0"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12DD" w:rsidRPr="00137DD9" w:rsidRDefault="009812DD" w:rsidP="00A73160">
      <w:pPr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>5. Процедура согласования фонда оценочных средств</w:t>
      </w:r>
    </w:p>
    <w:p w:rsidR="0022652E" w:rsidRPr="00137DD9" w:rsidRDefault="0022652E" w:rsidP="00A73160">
      <w:pPr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12DD" w:rsidRPr="00137DD9" w:rsidRDefault="009812DD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5.1.  Комплект оценочных средств по </w:t>
      </w:r>
      <w:r w:rsidR="00ED7683" w:rsidRPr="00137DD9">
        <w:rPr>
          <w:rFonts w:ascii="Times New Roman" w:eastAsia="Calibri" w:hAnsi="Times New Roman" w:cs="Times New Roman"/>
          <w:sz w:val="28"/>
          <w:szCs w:val="28"/>
        </w:rPr>
        <w:t xml:space="preserve">учебному предмету, дисциплине 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>(</w:t>
      </w:r>
      <w:r w:rsidR="00ED7683" w:rsidRPr="00137DD9">
        <w:rPr>
          <w:rFonts w:ascii="Times New Roman" w:eastAsia="Calibri" w:hAnsi="Times New Roman" w:cs="Times New Roman"/>
          <w:sz w:val="28"/>
          <w:szCs w:val="28"/>
        </w:rPr>
        <w:t>профессиональному модулю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>)</w:t>
      </w:r>
      <w:r w:rsidR="00ED7683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рассматривается на заседании </w:t>
      </w:r>
      <w:r w:rsidR="005934B8" w:rsidRPr="00137DD9">
        <w:rPr>
          <w:rFonts w:ascii="Times New Roman" w:eastAsia="Calibri" w:hAnsi="Times New Roman" w:cs="Times New Roman"/>
          <w:sz w:val="28"/>
          <w:szCs w:val="28"/>
        </w:rPr>
        <w:t>предметной (цикловой) комиссии</w:t>
      </w:r>
      <w:r w:rsidRPr="00137DD9">
        <w:rPr>
          <w:rFonts w:ascii="Times New Roman" w:eastAsia="Calibri" w:hAnsi="Times New Roman" w:cs="Times New Roman"/>
          <w:sz w:val="28"/>
          <w:szCs w:val="28"/>
        </w:rPr>
        <w:t>. Решение о</w:t>
      </w:r>
      <w:r w:rsidR="005934B8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включении комплекта оценочных средств по 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 xml:space="preserve">учебному предмету, </w:t>
      </w:r>
      <w:r w:rsidRPr="00137DD9">
        <w:rPr>
          <w:rFonts w:ascii="Times New Roman" w:eastAsia="Calibri" w:hAnsi="Times New Roman" w:cs="Times New Roman"/>
          <w:sz w:val="28"/>
          <w:szCs w:val="28"/>
        </w:rPr>
        <w:t>дисциплине,</w:t>
      </w:r>
      <w:r w:rsidR="005934B8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профессиональному модулю в </w:t>
      </w:r>
      <w:r w:rsidR="005934B8" w:rsidRPr="00137DD9">
        <w:rPr>
          <w:rFonts w:ascii="Times New Roman" w:eastAsia="Calibri" w:hAnsi="Times New Roman" w:cs="Times New Roman"/>
          <w:sz w:val="28"/>
          <w:szCs w:val="28"/>
        </w:rPr>
        <w:t>фонд оценочных средств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принимается на заседании</w:t>
      </w:r>
      <w:r w:rsidR="005934B8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методического совета </w:t>
      </w:r>
      <w:r w:rsidR="005934B8" w:rsidRPr="00137DD9"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после рассмотрения на заседании </w:t>
      </w:r>
      <w:r w:rsidR="005934B8" w:rsidRPr="00137DD9">
        <w:rPr>
          <w:rFonts w:ascii="Times New Roman" w:eastAsia="Calibri" w:hAnsi="Times New Roman" w:cs="Times New Roman"/>
          <w:sz w:val="28"/>
          <w:szCs w:val="28"/>
        </w:rPr>
        <w:t>предметной (цикловой) комиссии</w:t>
      </w:r>
      <w:r w:rsidR="000E0EC5" w:rsidRPr="00137DD9">
        <w:rPr>
          <w:rFonts w:ascii="Times New Roman" w:eastAsia="Calibri" w:hAnsi="Times New Roman" w:cs="Times New Roman"/>
          <w:sz w:val="28"/>
          <w:szCs w:val="28"/>
        </w:rPr>
        <w:t xml:space="preserve">, проведения соответствующей </w:t>
      </w:r>
      <w:r w:rsidRPr="00137DD9">
        <w:rPr>
          <w:rFonts w:ascii="Times New Roman" w:eastAsia="Calibri" w:hAnsi="Times New Roman" w:cs="Times New Roman"/>
          <w:sz w:val="28"/>
          <w:szCs w:val="28"/>
        </w:rPr>
        <w:t>экспертизы,</w:t>
      </w:r>
      <w:r w:rsidR="004074FD" w:rsidRPr="00137DD9">
        <w:rPr>
          <w:rFonts w:ascii="Times New Roman" w:eastAsia="Calibri" w:hAnsi="Times New Roman" w:cs="Times New Roman"/>
          <w:sz w:val="28"/>
          <w:szCs w:val="28"/>
        </w:rPr>
        <w:t xml:space="preserve"> апробации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5934B8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eastAsia="Calibri" w:hAnsi="Times New Roman" w:cs="Times New Roman"/>
          <w:sz w:val="28"/>
          <w:szCs w:val="28"/>
        </w:rPr>
        <w:t>оформляется протоколом заседания методического совета</w:t>
      </w:r>
      <w:r w:rsidR="000E0EC5" w:rsidRPr="00137D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34B8" w:rsidRPr="00137DD9" w:rsidRDefault="005934B8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5.2. Создаваемые комплекты оценочных средств по профессиональному модулю должны проходить </w:t>
      </w:r>
      <w:r w:rsidR="00B54A2C" w:rsidRPr="00137DD9">
        <w:rPr>
          <w:rFonts w:ascii="Times New Roman" w:eastAsia="Calibri" w:hAnsi="Times New Roman" w:cs="Times New Roman"/>
          <w:sz w:val="28"/>
          <w:szCs w:val="28"/>
        </w:rPr>
        <w:t xml:space="preserve">согласование с </w:t>
      </w:r>
      <w:r w:rsidRPr="00137DD9">
        <w:rPr>
          <w:rFonts w:ascii="Times New Roman" w:eastAsia="Calibri" w:hAnsi="Times New Roman" w:cs="Times New Roman"/>
          <w:sz w:val="28"/>
          <w:szCs w:val="28"/>
        </w:rPr>
        <w:t>работодател</w:t>
      </w:r>
      <w:r w:rsidR="00B54A2C" w:rsidRPr="00137DD9">
        <w:rPr>
          <w:rFonts w:ascii="Times New Roman" w:eastAsia="Calibri" w:hAnsi="Times New Roman" w:cs="Times New Roman"/>
          <w:sz w:val="28"/>
          <w:szCs w:val="28"/>
        </w:rPr>
        <w:t>ем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2652E" w:rsidRPr="00137DD9">
        <w:rPr>
          <w:rFonts w:ascii="Times New Roman" w:eastAsia="Calibri" w:hAnsi="Times New Roman" w:cs="Times New Roman"/>
          <w:sz w:val="28"/>
          <w:szCs w:val="28"/>
        </w:rPr>
        <w:t>Согласовани</w:t>
      </w:r>
      <w:r w:rsidR="00047CEC" w:rsidRPr="00137DD9">
        <w:rPr>
          <w:rFonts w:ascii="Times New Roman" w:eastAsia="Calibri" w:hAnsi="Times New Roman" w:cs="Times New Roman"/>
          <w:sz w:val="28"/>
          <w:szCs w:val="28"/>
        </w:rPr>
        <w:t>е оформляется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документами (рецензи</w:t>
      </w:r>
      <w:r w:rsidR="00047CEC" w:rsidRPr="00137DD9">
        <w:rPr>
          <w:rFonts w:ascii="Times New Roman" w:eastAsia="Calibri" w:hAnsi="Times New Roman" w:cs="Times New Roman"/>
          <w:sz w:val="28"/>
          <w:szCs w:val="28"/>
        </w:rPr>
        <w:t>ей</w:t>
      </w:r>
      <w:r w:rsidRPr="00137DD9">
        <w:rPr>
          <w:rFonts w:ascii="Times New Roman" w:eastAsia="Calibri" w:hAnsi="Times New Roman" w:cs="Times New Roman"/>
          <w:sz w:val="28"/>
          <w:szCs w:val="28"/>
        </w:rPr>
        <w:t>), подтверждающ</w:t>
      </w:r>
      <w:r w:rsidR="00F32C1D" w:rsidRPr="00137DD9">
        <w:rPr>
          <w:rFonts w:ascii="Times New Roman" w:eastAsia="Calibri" w:hAnsi="Times New Roman" w:cs="Times New Roman"/>
          <w:sz w:val="28"/>
          <w:szCs w:val="28"/>
        </w:rPr>
        <w:t>ими</w:t>
      </w:r>
      <w:r w:rsidR="00047CEC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eastAsia="Calibri" w:hAnsi="Times New Roman" w:cs="Times New Roman"/>
          <w:sz w:val="28"/>
          <w:szCs w:val="28"/>
        </w:rPr>
        <w:t>факт согласования комплекта оценочных средств, входящего в состав образовательной программы, с пр</w:t>
      </w:r>
      <w:r w:rsidR="00DC7A85" w:rsidRPr="00137DD9">
        <w:rPr>
          <w:rFonts w:ascii="Times New Roman" w:eastAsia="Calibri" w:hAnsi="Times New Roman" w:cs="Times New Roman"/>
          <w:sz w:val="28"/>
          <w:szCs w:val="28"/>
        </w:rPr>
        <w:t>едстави</w:t>
      </w:r>
      <w:r w:rsidR="00047CEC" w:rsidRPr="00137DD9">
        <w:rPr>
          <w:rFonts w:ascii="Times New Roman" w:eastAsia="Calibri" w:hAnsi="Times New Roman" w:cs="Times New Roman"/>
          <w:sz w:val="28"/>
          <w:szCs w:val="28"/>
        </w:rPr>
        <w:t xml:space="preserve">телями работодателей. 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Комплекты оценочных средств по 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 xml:space="preserve">учебным предметам, </w:t>
      </w:r>
      <w:r w:rsidRPr="00137DD9">
        <w:rPr>
          <w:rFonts w:ascii="Times New Roman" w:eastAsia="Calibri" w:hAnsi="Times New Roman" w:cs="Times New Roman"/>
          <w:sz w:val="28"/>
          <w:szCs w:val="28"/>
        </w:rPr>
        <w:t>дисциплинам</w:t>
      </w:r>
      <w:r w:rsidR="00D177EA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не проходят </w:t>
      </w:r>
      <w:r w:rsidR="00DC7A85" w:rsidRPr="00137DD9">
        <w:rPr>
          <w:rFonts w:ascii="Times New Roman" w:eastAsia="Calibri" w:hAnsi="Times New Roman" w:cs="Times New Roman"/>
          <w:sz w:val="28"/>
          <w:szCs w:val="28"/>
        </w:rPr>
        <w:t>согласование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7A85" w:rsidRPr="00137DD9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137DD9">
        <w:rPr>
          <w:rFonts w:ascii="Times New Roman" w:eastAsia="Calibri" w:hAnsi="Times New Roman" w:cs="Times New Roman"/>
          <w:sz w:val="28"/>
          <w:szCs w:val="28"/>
        </w:rPr>
        <w:t>работо</w:t>
      </w:r>
      <w:r w:rsidR="00DC7A85" w:rsidRPr="00137DD9">
        <w:rPr>
          <w:rFonts w:ascii="Times New Roman" w:eastAsia="Calibri" w:hAnsi="Times New Roman" w:cs="Times New Roman"/>
          <w:sz w:val="28"/>
          <w:szCs w:val="28"/>
        </w:rPr>
        <w:t>дателями</w:t>
      </w:r>
      <w:r w:rsidRPr="00137D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34B8" w:rsidRPr="00137DD9" w:rsidRDefault="005934B8" w:rsidP="00A73160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5.3. </w:t>
      </w:r>
      <w:r w:rsidR="00C156FF" w:rsidRPr="00137DD9">
        <w:rPr>
          <w:rFonts w:ascii="Times New Roman" w:eastAsia="Calibri" w:hAnsi="Times New Roman" w:cs="Times New Roman"/>
          <w:sz w:val="28"/>
          <w:szCs w:val="28"/>
        </w:rPr>
        <w:t>Фонд</w:t>
      </w:r>
      <w:r w:rsidR="004D6764" w:rsidRPr="00137DD9">
        <w:rPr>
          <w:rFonts w:ascii="Times New Roman" w:eastAsia="Calibri" w:hAnsi="Times New Roman" w:cs="Times New Roman"/>
          <w:sz w:val="28"/>
          <w:szCs w:val="28"/>
        </w:rPr>
        <w:t xml:space="preserve"> оценочных </w:t>
      </w:r>
      <w:r w:rsidRPr="00137DD9">
        <w:rPr>
          <w:rFonts w:ascii="Times New Roman" w:eastAsia="Calibri" w:hAnsi="Times New Roman" w:cs="Times New Roman"/>
          <w:sz w:val="28"/>
          <w:szCs w:val="28"/>
        </w:rPr>
        <w:t>средств по профессиональному модулю</w:t>
      </w:r>
      <w:r w:rsidR="004D6764" w:rsidRPr="00137DD9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тверждается директором </w:t>
      </w:r>
      <w:r w:rsidR="004D6764" w:rsidRPr="00137DD9"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156FF" w:rsidRPr="00137DD9">
        <w:rPr>
          <w:rFonts w:ascii="Times New Roman" w:eastAsia="Calibri" w:hAnsi="Times New Roman" w:cs="Times New Roman"/>
          <w:sz w:val="28"/>
          <w:szCs w:val="28"/>
        </w:rPr>
        <w:t>Фонд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оценочных средств по</w:t>
      </w:r>
      <w:r w:rsidR="004D6764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7683" w:rsidRPr="00137DD9">
        <w:rPr>
          <w:rFonts w:ascii="Times New Roman" w:eastAsia="Calibri" w:hAnsi="Times New Roman" w:cs="Times New Roman"/>
          <w:sz w:val="28"/>
          <w:szCs w:val="28"/>
        </w:rPr>
        <w:t xml:space="preserve">учебному предмету, </w:t>
      </w:r>
      <w:r w:rsidRPr="00137DD9">
        <w:rPr>
          <w:rFonts w:ascii="Times New Roman" w:eastAsia="Calibri" w:hAnsi="Times New Roman" w:cs="Times New Roman"/>
          <w:sz w:val="28"/>
          <w:szCs w:val="28"/>
        </w:rPr>
        <w:t>дисциплине утверждается заместителем</w:t>
      </w:r>
      <w:r w:rsidR="004D6764" w:rsidRPr="0013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eastAsia="Calibri" w:hAnsi="Times New Roman" w:cs="Times New Roman"/>
          <w:sz w:val="28"/>
          <w:szCs w:val="28"/>
        </w:rPr>
        <w:t>директора по учебно</w:t>
      </w:r>
      <w:r w:rsidR="004D6764" w:rsidRPr="00137DD9">
        <w:rPr>
          <w:rFonts w:ascii="Times New Roman" w:eastAsia="Calibri" w:hAnsi="Times New Roman" w:cs="Times New Roman"/>
          <w:sz w:val="28"/>
          <w:szCs w:val="28"/>
        </w:rPr>
        <w:t>й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работе</w:t>
      </w:r>
      <w:r w:rsidR="00C156FF" w:rsidRPr="00137DD9">
        <w:rPr>
          <w:rFonts w:ascii="Times New Roman" w:eastAsia="Calibri" w:hAnsi="Times New Roman" w:cs="Times New Roman"/>
          <w:sz w:val="28"/>
          <w:szCs w:val="28"/>
        </w:rPr>
        <w:t xml:space="preserve"> структурного подразделения</w:t>
      </w:r>
      <w:r w:rsidR="0022652E" w:rsidRPr="00137D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6764" w:rsidRPr="00137DD9" w:rsidRDefault="004D6764" w:rsidP="00A73160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5.4. Решение об изменении, аннулировании, включении новых оценочных средств в </w:t>
      </w:r>
      <w:r w:rsidR="005A733F" w:rsidRPr="00137DD9">
        <w:rPr>
          <w:rFonts w:ascii="Times New Roman" w:eastAsia="Calibri" w:hAnsi="Times New Roman" w:cs="Times New Roman"/>
          <w:sz w:val="28"/>
          <w:szCs w:val="28"/>
        </w:rPr>
        <w:t>фонд оценочных средств</w:t>
      </w:r>
      <w:r w:rsidRPr="00137DD9">
        <w:rPr>
          <w:rFonts w:ascii="Times New Roman" w:eastAsia="Calibri" w:hAnsi="Times New Roman" w:cs="Times New Roman"/>
          <w:sz w:val="28"/>
          <w:szCs w:val="28"/>
        </w:rPr>
        <w:t xml:space="preserve"> принимается на заседании </w:t>
      </w:r>
      <w:r w:rsidR="00D7007D" w:rsidRPr="00137DD9">
        <w:rPr>
          <w:rFonts w:ascii="Times New Roman" w:eastAsia="Calibri" w:hAnsi="Times New Roman" w:cs="Times New Roman"/>
          <w:sz w:val="28"/>
          <w:szCs w:val="28"/>
        </w:rPr>
        <w:t>предметной (цикловой) комиссии</w:t>
      </w:r>
      <w:r w:rsidRPr="00137DD9">
        <w:rPr>
          <w:rFonts w:ascii="Times New Roman" w:eastAsia="Calibri" w:hAnsi="Times New Roman" w:cs="Times New Roman"/>
          <w:sz w:val="28"/>
          <w:szCs w:val="28"/>
        </w:rPr>
        <w:t>, отражается в листе регистрации изменений в комплекте оценочных средств и оформляется протоколом заседания предметной (цикловой) комиссии.</w:t>
      </w:r>
    </w:p>
    <w:p w:rsidR="005934B8" w:rsidRPr="00137DD9" w:rsidRDefault="005934B8" w:rsidP="00A7316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12DD" w:rsidRPr="00137DD9" w:rsidRDefault="000E0EC5" w:rsidP="00A73160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7DD9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E365F2" w:rsidRPr="00137DD9">
        <w:rPr>
          <w:rFonts w:ascii="Times New Roman" w:hAnsi="Times New Roman" w:cs="Times New Roman"/>
          <w:sz w:val="28"/>
          <w:szCs w:val="28"/>
        </w:rPr>
        <w:t>Х</w:t>
      </w:r>
      <w:r w:rsidRPr="00137DD9">
        <w:rPr>
          <w:rFonts w:ascii="Times New Roman" w:hAnsi="Times New Roman" w:cs="Times New Roman"/>
          <w:sz w:val="28"/>
          <w:szCs w:val="28"/>
        </w:rPr>
        <w:t>ранение фонда оценочных средств</w:t>
      </w:r>
    </w:p>
    <w:p w:rsidR="000E0EC5" w:rsidRPr="00137DD9" w:rsidRDefault="000E0EC5" w:rsidP="00A73160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C5" w:rsidRPr="00137DD9" w:rsidRDefault="000E0EC5" w:rsidP="00A73160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DD9">
        <w:rPr>
          <w:rFonts w:ascii="Times New Roman" w:hAnsi="Times New Roman" w:cs="Times New Roman"/>
          <w:sz w:val="28"/>
          <w:szCs w:val="28"/>
        </w:rPr>
        <w:t xml:space="preserve">6.1. Печатный экземпляр комплекта оценочных средств по </w:t>
      </w:r>
      <w:r w:rsidR="00ED7683" w:rsidRPr="00137DD9">
        <w:rPr>
          <w:rFonts w:ascii="Times New Roman" w:hAnsi="Times New Roman" w:cs="Times New Roman"/>
          <w:sz w:val="28"/>
          <w:szCs w:val="28"/>
        </w:rPr>
        <w:t xml:space="preserve">учебному предмету, дисциплине, </w:t>
      </w:r>
      <w:r w:rsidRPr="00137DD9"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="00ED7683" w:rsidRPr="00137DD9">
        <w:rPr>
          <w:rFonts w:ascii="Times New Roman" w:hAnsi="Times New Roman" w:cs="Times New Roman"/>
          <w:sz w:val="28"/>
          <w:szCs w:val="28"/>
        </w:rPr>
        <w:t xml:space="preserve"> </w:t>
      </w:r>
      <w:r w:rsidRPr="00137DD9">
        <w:rPr>
          <w:rFonts w:ascii="Times New Roman" w:hAnsi="Times New Roman" w:cs="Times New Roman"/>
          <w:sz w:val="28"/>
          <w:szCs w:val="28"/>
        </w:rPr>
        <w:t>входит в состав комплекта документов образовательной программы.</w:t>
      </w:r>
    </w:p>
    <w:p w:rsidR="000E0EC5" w:rsidRPr="00137DD9" w:rsidRDefault="000E0EC5" w:rsidP="00A73160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DD9">
        <w:rPr>
          <w:rFonts w:ascii="Times New Roman" w:hAnsi="Times New Roman" w:cs="Times New Roman"/>
          <w:sz w:val="28"/>
          <w:szCs w:val="28"/>
        </w:rPr>
        <w:t xml:space="preserve">6.2. Фонды оценочных средств по образовательным программам, реализуемым в </w:t>
      </w:r>
      <w:r w:rsidR="00D7007D" w:rsidRPr="00137DD9">
        <w:rPr>
          <w:rFonts w:ascii="Times New Roman" w:hAnsi="Times New Roman" w:cs="Times New Roman"/>
          <w:sz w:val="28"/>
          <w:szCs w:val="28"/>
        </w:rPr>
        <w:t>структурном подразделении, являю</w:t>
      </w:r>
      <w:r w:rsidRPr="00137DD9">
        <w:rPr>
          <w:rFonts w:ascii="Times New Roman" w:hAnsi="Times New Roman" w:cs="Times New Roman"/>
          <w:sz w:val="28"/>
          <w:szCs w:val="28"/>
        </w:rPr>
        <w:t>тся его собственностью.</w:t>
      </w:r>
    </w:p>
    <w:p w:rsidR="00921259" w:rsidRPr="00137DD9" w:rsidRDefault="00921259" w:rsidP="00A73160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DD9">
        <w:rPr>
          <w:rFonts w:ascii="Times New Roman" w:hAnsi="Times New Roman" w:cs="Times New Roman"/>
          <w:sz w:val="28"/>
          <w:szCs w:val="28"/>
        </w:rPr>
        <w:t>6.3. Электронный вариант фонда оценочных средств передается разработчиком сотруднику структурного подразделения, ответственно</w:t>
      </w:r>
      <w:r w:rsidR="00C156FF" w:rsidRPr="00137DD9">
        <w:rPr>
          <w:rFonts w:ascii="Times New Roman" w:hAnsi="Times New Roman" w:cs="Times New Roman"/>
          <w:sz w:val="28"/>
          <w:szCs w:val="28"/>
        </w:rPr>
        <w:t>му</w:t>
      </w:r>
      <w:r w:rsidRPr="00137DD9">
        <w:rPr>
          <w:rFonts w:ascii="Times New Roman" w:hAnsi="Times New Roman" w:cs="Times New Roman"/>
          <w:sz w:val="28"/>
          <w:szCs w:val="28"/>
        </w:rPr>
        <w:t xml:space="preserve"> за методическое обеспечение образовательной программы.</w:t>
      </w:r>
    </w:p>
    <w:p w:rsidR="000E0EC5" w:rsidRPr="00137DD9" w:rsidRDefault="000E0EC5" w:rsidP="00A73160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DD9">
        <w:rPr>
          <w:rFonts w:ascii="Times New Roman" w:hAnsi="Times New Roman" w:cs="Times New Roman"/>
          <w:sz w:val="28"/>
          <w:szCs w:val="28"/>
        </w:rPr>
        <w:t>6.</w:t>
      </w:r>
      <w:r w:rsidR="00ED7683" w:rsidRPr="00137DD9">
        <w:rPr>
          <w:rFonts w:ascii="Times New Roman" w:hAnsi="Times New Roman" w:cs="Times New Roman"/>
          <w:sz w:val="28"/>
          <w:szCs w:val="28"/>
        </w:rPr>
        <w:t>3</w:t>
      </w:r>
      <w:r w:rsidRPr="00137DD9">
        <w:rPr>
          <w:rFonts w:ascii="Times New Roman" w:hAnsi="Times New Roman" w:cs="Times New Roman"/>
          <w:sz w:val="28"/>
          <w:szCs w:val="28"/>
        </w:rPr>
        <w:t xml:space="preserve">. Электронный вариант (аналог) оценочных средств хранится в электронной базе данных на сервере структурного подразделения. </w:t>
      </w:r>
    </w:p>
    <w:p w:rsidR="009812DD" w:rsidRPr="00137DD9" w:rsidRDefault="009812DD" w:rsidP="0022652E">
      <w:pPr>
        <w:pStyle w:val="ConsPlusNormal"/>
        <w:spacing w:before="220" w:line="300" w:lineRule="auto"/>
        <w:ind w:firstLine="540"/>
        <w:jc w:val="both"/>
      </w:pPr>
    </w:p>
    <w:p w:rsidR="00D7007D" w:rsidRPr="00137DD9" w:rsidRDefault="00D7007D" w:rsidP="00D700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7DD9">
        <w:rPr>
          <w:rFonts w:ascii="Times New Roman" w:hAnsi="Times New Roman"/>
          <w:sz w:val="28"/>
          <w:szCs w:val="28"/>
        </w:rPr>
        <w:t xml:space="preserve">Заместитель проректора по </w:t>
      </w:r>
    </w:p>
    <w:p w:rsidR="00D7007D" w:rsidRPr="00137DD9" w:rsidRDefault="00D7007D" w:rsidP="00D700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7DD9">
        <w:rPr>
          <w:rFonts w:ascii="Times New Roman" w:hAnsi="Times New Roman"/>
          <w:sz w:val="28"/>
          <w:szCs w:val="28"/>
        </w:rPr>
        <w:t xml:space="preserve">учебной и методической </w:t>
      </w:r>
    </w:p>
    <w:p w:rsidR="00D7007D" w:rsidRPr="00137DD9" w:rsidRDefault="00D7007D" w:rsidP="00D700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7DD9">
        <w:rPr>
          <w:rFonts w:ascii="Times New Roman" w:hAnsi="Times New Roman"/>
          <w:sz w:val="28"/>
          <w:szCs w:val="28"/>
        </w:rPr>
        <w:t xml:space="preserve">работе – начальник Управления </w:t>
      </w:r>
      <w:r w:rsidRPr="00137DD9">
        <w:rPr>
          <w:rFonts w:ascii="Times New Roman" w:hAnsi="Times New Roman"/>
          <w:sz w:val="28"/>
          <w:szCs w:val="28"/>
        </w:rPr>
        <w:tab/>
      </w:r>
      <w:r w:rsidRPr="00137DD9">
        <w:rPr>
          <w:rFonts w:ascii="Times New Roman" w:hAnsi="Times New Roman"/>
          <w:sz w:val="28"/>
          <w:szCs w:val="28"/>
        </w:rPr>
        <w:tab/>
      </w:r>
      <w:r w:rsidRPr="00137DD9">
        <w:rPr>
          <w:rFonts w:ascii="Times New Roman" w:hAnsi="Times New Roman"/>
          <w:sz w:val="28"/>
          <w:szCs w:val="28"/>
        </w:rPr>
        <w:tab/>
      </w:r>
    </w:p>
    <w:p w:rsidR="00D7007D" w:rsidRPr="00137DD9" w:rsidRDefault="00D7007D" w:rsidP="00D700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7DD9">
        <w:rPr>
          <w:rFonts w:ascii="Times New Roman" w:hAnsi="Times New Roman"/>
          <w:sz w:val="28"/>
          <w:szCs w:val="28"/>
        </w:rPr>
        <w:t>методического обеспечения</w:t>
      </w:r>
    </w:p>
    <w:p w:rsidR="00D7007D" w:rsidRPr="009148D1" w:rsidRDefault="00D7007D" w:rsidP="00D700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DD9">
        <w:rPr>
          <w:rFonts w:ascii="Times New Roman" w:hAnsi="Times New Roman"/>
          <w:sz w:val="28"/>
          <w:szCs w:val="28"/>
        </w:rPr>
        <w:t>образовательных программ</w:t>
      </w:r>
      <w:r w:rsidRPr="00137DD9">
        <w:rPr>
          <w:rFonts w:ascii="Times New Roman" w:hAnsi="Times New Roman"/>
          <w:sz w:val="28"/>
          <w:szCs w:val="28"/>
        </w:rPr>
        <w:tab/>
      </w:r>
      <w:r w:rsidRPr="00137DD9">
        <w:rPr>
          <w:rFonts w:ascii="Times New Roman" w:hAnsi="Times New Roman"/>
          <w:sz w:val="28"/>
          <w:szCs w:val="28"/>
        </w:rPr>
        <w:tab/>
      </w:r>
      <w:r w:rsidRPr="00137DD9">
        <w:rPr>
          <w:rFonts w:ascii="Times New Roman" w:hAnsi="Times New Roman"/>
          <w:sz w:val="28"/>
          <w:szCs w:val="28"/>
        </w:rPr>
        <w:tab/>
      </w:r>
      <w:r w:rsidRPr="00137DD9">
        <w:rPr>
          <w:rFonts w:ascii="Times New Roman" w:hAnsi="Times New Roman"/>
          <w:sz w:val="28"/>
          <w:szCs w:val="28"/>
        </w:rPr>
        <w:tab/>
        <w:t xml:space="preserve">                              Н.И. Сергеева</w:t>
      </w:r>
      <w:bookmarkStart w:id="0" w:name="_GoBack"/>
      <w:bookmarkEnd w:id="0"/>
    </w:p>
    <w:p w:rsidR="00C329B2" w:rsidRPr="009A7A0B" w:rsidRDefault="00C329B2" w:rsidP="00D7007D">
      <w:pPr>
        <w:pStyle w:val="ConsPlusNormal"/>
        <w:spacing w:before="220" w:line="300" w:lineRule="auto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p w:rsidR="00C329B2" w:rsidRPr="009A7A0B" w:rsidRDefault="00C329B2" w:rsidP="0022652E">
      <w:pPr>
        <w:pStyle w:val="ConsPlusNormal"/>
        <w:spacing w:before="220" w:line="300" w:lineRule="auto"/>
        <w:ind w:firstLine="540"/>
        <w:jc w:val="both"/>
      </w:pPr>
    </w:p>
    <w:sectPr w:rsidR="00C329B2" w:rsidRPr="009A7A0B" w:rsidSect="00A73160">
      <w:headerReference w:type="default" r:id="rId8"/>
      <w:pgSz w:w="11906" w:h="16838"/>
      <w:pgMar w:top="979" w:right="566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58D" w:rsidRDefault="00B0258D" w:rsidP="008D7933">
      <w:pPr>
        <w:spacing w:after="0" w:line="240" w:lineRule="auto"/>
      </w:pPr>
      <w:r>
        <w:separator/>
      </w:r>
    </w:p>
  </w:endnote>
  <w:endnote w:type="continuationSeparator" w:id="0">
    <w:p w:rsidR="00B0258D" w:rsidRDefault="00B0258D" w:rsidP="008D7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58D" w:rsidRDefault="00B0258D" w:rsidP="008D7933">
      <w:pPr>
        <w:spacing w:after="0" w:line="240" w:lineRule="auto"/>
      </w:pPr>
      <w:r>
        <w:separator/>
      </w:r>
    </w:p>
  </w:footnote>
  <w:footnote w:type="continuationSeparator" w:id="0">
    <w:p w:rsidR="00B0258D" w:rsidRDefault="00B0258D" w:rsidP="008D7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983708"/>
      <w:docPartObj>
        <w:docPartGallery w:val="Page Numbers (Top of Page)"/>
        <w:docPartUnique/>
      </w:docPartObj>
    </w:sdtPr>
    <w:sdtEndPr/>
    <w:sdtContent>
      <w:p w:rsidR="008D7933" w:rsidRDefault="008D793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DD9">
          <w:rPr>
            <w:noProof/>
          </w:rPr>
          <w:t>2</w:t>
        </w:r>
        <w:r>
          <w:fldChar w:fldCharType="end"/>
        </w:r>
      </w:p>
    </w:sdtContent>
  </w:sdt>
  <w:p w:rsidR="008D7933" w:rsidRDefault="008D793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26761"/>
    <w:multiLevelType w:val="hybridMultilevel"/>
    <w:tmpl w:val="9976D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3142B"/>
    <w:multiLevelType w:val="hybridMultilevel"/>
    <w:tmpl w:val="FF923806"/>
    <w:lvl w:ilvl="0" w:tplc="C85032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F3B35"/>
    <w:multiLevelType w:val="hybridMultilevel"/>
    <w:tmpl w:val="CB24B5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1AF"/>
    <w:rsid w:val="00001498"/>
    <w:rsid w:val="00044D9A"/>
    <w:rsid w:val="00047CEC"/>
    <w:rsid w:val="0006638B"/>
    <w:rsid w:val="000E0EC5"/>
    <w:rsid w:val="000E5DD6"/>
    <w:rsid w:val="001027B7"/>
    <w:rsid w:val="00117557"/>
    <w:rsid w:val="00137DD9"/>
    <w:rsid w:val="001F7B9F"/>
    <w:rsid w:val="0022652E"/>
    <w:rsid w:val="00245689"/>
    <w:rsid w:val="00270C77"/>
    <w:rsid w:val="002E625A"/>
    <w:rsid w:val="003262D1"/>
    <w:rsid w:val="00333ED7"/>
    <w:rsid w:val="003706FA"/>
    <w:rsid w:val="00393863"/>
    <w:rsid w:val="003A534E"/>
    <w:rsid w:val="003A7EB0"/>
    <w:rsid w:val="003B79F2"/>
    <w:rsid w:val="003C2BE0"/>
    <w:rsid w:val="003F7DBD"/>
    <w:rsid w:val="004074FD"/>
    <w:rsid w:val="00441254"/>
    <w:rsid w:val="004A3DC4"/>
    <w:rsid w:val="004D6764"/>
    <w:rsid w:val="005400F6"/>
    <w:rsid w:val="005934B8"/>
    <w:rsid w:val="00593C2F"/>
    <w:rsid w:val="005A733F"/>
    <w:rsid w:val="005D0127"/>
    <w:rsid w:val="00650D20"/>
    <w:rsid w:val="00670BA4"/>
    <w:rsid w:val="00793194"/>
    <w:rsid w:val="008D396B"/>
    <w:rsid w:val="008D7933"/>
    <w:rsid w:val="00921259"/>
    <w:rsid w:val="009812DD"/>
    <w:rsid w:val="009822E9"/>
    <w:rsid w:val="009A7A0B"/>
    <w:rsid w:val="009B2575"/>
    <w:rsid w:val="009C353C"/>
    <w:rsid w:val="009F2DC9"/>
    <w:rsid w:val="009F4FFA"/>
    <w:rsid w:val="00A14B42"/>
    <w:rsid w:val="00A22EE4"/>
    <w:rsid w:val="00A26F8B"/>
    <w:rsid w:val="00A57AC9"/>
    <w:rsid w:val="00A73160"/>
    <w:rsid w:val="00AB49C2"/>
    <w:rsid w:val="00AD1F0B"/>
    <w:rsid w:val="00B0258D"/>
    <w:rsid w:val="00B54A2C"/>
    <w:rsid w:val="00BA2131"/>
    <w:rsid w:val="00BA587F"/>
    <w:rsid w:val="00BB1513"/>
    <w:rsid w:val="00C156FF"/>
    <w:rsid w:val="00C329B2"/>
    <w:rsid w:val="00CB36BE"/>
    <w:rsid w:val="00CC381C"/>
    <w:rsid w:val="00CF6295"/>
    <w:rsid w:val="00D048BD"/>
    <w:rsid w:val="00D177EA"/>
    <w:rsid w:val="00D41C60"/>
    <w:rsid w:val="00D7007D"/>
    <w:rsid w:val="00D73939"/>
    <w:rsid w:val="00DC7A85"/>
    <w:rsid w:val="00DE6F50"/>
    <w:rsid w:val="00E07A6A"/>
    <w:rsid w:val="00E365F2"/>
    <w:rsid w:val="00ED7683"/>
    <w:rsid w:val="00F24760"/>
    <w:rsid w:val="00F27307"/>
    <w:rsid w:val="00F32C1D"/>
    <w:rsid w:val="00F369A6"/>
    <w:rsid w:val="00F44330"/>
    <w:rsid w:val="00F861AF"/>
    <w:rsid w:val="00F9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D052FC4-7EE8-4B06-9CBD-BE82176C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35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4D6764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C32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329B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7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7933"/>
  </w:style>
  <w:style w:type="paragraph" w:styleId="a8">
    <w:name w:val="footer"/>
    <w:basedOn w:val="a"/>
    <w:link w:val="a9"/>
    <w:uiPriority w:val="99"/>
    <w:unhideWhenUsed/>
    <w:rsid w:val="008D7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7933"/>
  </w:style>
  <w:style w:type="paragraph" w:styleId="aa">
    <w:name w:val="Balloon Text"/>
    <w:basedOn w:val="a"/>
    <w:link w:val="ab"/>
    <w:uiPriority w:val="99"/>
    <w:semiHidden/>
    <w:unhideWhenUsed/>
    <w:rsid w:val="009F2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2D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B38D-96F4-41DA-8249-3B2D30A0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Екатерина Владимировна</dc:creator>
  <cp:keywords/>
  <dc:description/>
  <cp:lastModifiedBy>Борисова Екатерина Владимировна</cp:lastModifiedBy>
  <cp:revision>5</cp:revision>
  <cp:lastPrinted>2023-05-17T11:53:00Z</cp:lastPrinted>
  <dcterms:created xsi:type="dcterms:W3CDTF">2023-05-19T11:04:00Z</dcterms:created>
  <dcterms:modified xsi:type="dcterms:W3CDTF">2023-05-19T11:37:00Z</dcterms:modified>
</cp:coreProperties>
</file>